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CC2C" w14:textId="77777777" w:rsidR="00265DD0" w:rsidRDefault="009C09AD">
      <w:pPr>
        <w:spacing w:before="400" w:after="500"/>
      </w:pPr>
      <w:r>
        <w:rPr>
          <w:noProof/>
        </w:rPr>
        <w:drawing>
          <wp:inline distT="0" distB="0" distL="0" distR="0" wp14:anchorId="7F7F0035" wp14:editId="4637FC05">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4F3E84E8" w14:textId="77777777" w:rsidR="00265DD0" w:rsidRDefault="009C09AD">
      <w:pPr>
        <w:spacing w:before="800" w:after="120"/>
      </w:pPr>
      <w:r>
        <w:rPr>
          <w:rFonts w:ascii="Noto Sans Semibold" w:eastAsia="Noto Sans Semibold" w:hAnsi="Noto Sans Semibold" w:cs="Noto Sans Semibold"/>
          <w:b/>
          <w:bCs/>
          <w:color w:val="005563"/>
          <w:sz w:val="56"/>
          <w:szCs w:val="56"/>
        </w:rPr>
        <w:t>Foundations of Machine Learning, Part 1</w:t>
      </w:r>
    </w:p>
    <w:p w14:paraId="2C7D98B7" w14:textId="77777777" w:rsidR="00265DD0" w:rsidRDefault="00265DD0">
      <w:pPr>
        <w:pBdr>
          <w:bottom w:val="single" w:sz="18" w:space="8" w:color="F7941D"/>
        </w:pBdr>
        <w:spacing w:after="300"/>
      </w:pPr>
    </w:p>
    <w:p w14:paraId="6958758D" w14:textId="77777777" w:rsidR="00265DD0" w:rsidRDefault="009C09AD">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01A29099" w14:textId="77777777" w:rsidR="00265DD0" w:rsidRDefault="009C09AD">
      <w:r>
        <w:br w:type="page"/>
      </w:r>
    </w:p>
    <w:p w14:paraId="5491E00C"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lastRenderedPageBreak/>
        <w:t>[0:09] Session Overview</w:t>
      </w:r>
    </w:p>
    <w:p w14:paraId="7B4D1B7A" w14:textId="77777777" w:rsidR="00265DD0" w:rsidRDefault="009C09AD">
      <w:pPr>
        <w:spacing w:after="160"/>
      </w:pPr>
      <w:r>
        <w:t xml:space="preserve">In this presentation, you will be introduced to machine learning for seismic interpretation. Artificial intelligence includes machine learning but is not synonymous with it. You'll learn the differences between supervised machine learning, unsupervised machine learning, and deep learning. Neurons and neural networks are defined, along with the characteristics of neurons and the concept of neuron topology. All machine learning consists of two steps: selecting the training </w:t>
      </w:r>
      <w:proofErr w:type="gramStart"/>
      <w:r>
        <w:t>samples, and</w:t>
      </w:r>
      <w:proofErr w:type="gramEnd"/>
      <w:r>
        <w:t xml:space="preserve"> running machine learning on those samples. You'll learn the definition of an epoch, and the distinction between "blender thinking" and "classifier thinking." The concepts of multi-layer </w:t>
      </w:r>
      <w:proofErr w:type="spellStart"/>
      <w:r>
        <w:t>perceptrons</w:t>
      </w:r>
      <w:proofErr w:type="spellEnd"/>
      <w:r>
        <w:t xml:space="preserve"> and the confusion matrix are also introduced as important concepts covered later in the course.</w:t>
      </w:r>
    </w:p>
    <w:p w14:paraId="58240AEF"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[1:39] Artificial Intelligence vs. Machine Learning</w:t>
      </w:r>
    </w:p>
    <w:p w14:paraId="79C45726" w14:textId="77777777" w:rsidR="00265DD0" w:rsidRDefault="009C09AD">
      <w:pPr>
        <w:spacing w:after="160"/>
      </w:pPr>
      <w:r>
        <w:t>Artificial intelligence is the large, encompassing category - it includes machine learning, but machine learning is not the same thing as artificial intelligence. There's a real difference. Artificial intelligence itself splits into two parts:</w:t>
      </w:r>
    </w:p>
    <w:p w14:paraId="7C505552" w14:textId="77777777" w:rsidR="00265DD0" w:rsidRDefault="009C09AD">
      <w:pPr>
        <w:pStyle w:val="ListParagraph"/>
        <w:numPr>
          <w:ilvl w:val="0"/>
          <w:numId w:val="1"/>
        </w:numPr>
        <w:spacing w:after="80"/>
      </w:pPr>
      <w:r>
        <w:rPr>
          <w:b/>
          <w:bCs/>
          <w:color w:val="005563"/>
        </w:rPr>
        <w:t>Strong AI</w:t>
      </w:r>
      <w:r>
        <w:t xml:space="preserve"> - genuinely attempting to build robots or machines that duplicate or mimic aspects of human beings, potentially fooling a real human.</w:t>
      </w:r>
    </w:p>
    <w:p w14:paraId="30E62932" w14:textId="77777777" w:rsidR="00265DD0" w:rsidRDefault="009C09AD">
      <w:pPr>
        <w:pStyle w:val="ListParagraph"/>
        <w:numPr>
          <w:ilvl w:val="0"/>
          <w:numId w:val="1"/>
        </w:numPr>
        <w:spacing w:after="80"/>
      </w:pPr>
      <w:r>
        <w:rPr>
          <w:b/>
          <w:bCs/>
          <w:color w:val="005563"/>
        </w:rPr>
        <w:t>Narrow AI</w:t>
      </w:r>
      <w:r>
        <w:t xml:space="preserve"> - cloning </w:t>
      </w:r>
      <w:proofErr w:type="gramStart"/>
      <w:r>
        <w:t>a specific</w:t>
      </w:r>
      <w:proofErr w:type="gramEnd"/>
      <w:r>
        <w:t xml:space="preserve"> neurological capability that's useful for solving a particular problem. Everything used in seismic interpretation falls under narrow AI - these are not robots. (If a robot ever does show up in the oil and gas business, it will probably be on the drilling rig first.)</w:t>
      </w:r>
    </w:p>
    <w:p w14:paraId="08C72721" w14:textId="77777777" w:rsidR="00265DD0" w:rsidRDefault="009C09AD">
      <w:pPr>
        <w:pStyle w:val="Heading3"/>
        <w:spacing w:before="240" w:after="100"/>
      </w:pPr>
      <w:r>
        <w:rPr>
          <w:rFonts w:ascii="Noto Sans Semibold" w:eastAsia="Noto Sans Semibold" w:hAnsi="Noto Sans Semibold" w:cs="Noto Sans Semibold"/>
          <w:b/>
          <w:bCs/>
          <w:color w:val="005563"/>
        </w:rPr>
        <w:t>Supervised vs. Unsupervised Machine Learning</w:t>
      </w:r>
    </w:p>
    <w:p w14:paraId="5B34C6CC" w14:textId="77777777" w:rsidR="00265DD0" w:rsidRDefault="009C09AD">
      <w:pPr>
        <w:spacing w:after="160"/>
      </w:pPr>
      <w:r>
        <w:t>Machine learning splits into two domains:</w:t>
      </w:r>
    </w:p>
    <w:p w14:paraId="12BB6797" w14:textId="77777777" w:rsidR="00265DD0" w:rsidRDefault="009C09AD">
      <w:pPr>
        <w:pStyle w:val="ListParagraph"/>
        <w:numPr>
          <w:ilvl w:val="0"/>
          <w:numId w:val="1"/>
        </w:numPr>
        <w:spacing w:after="80"/>
      </w:pPr>
      <w:r>
        <w:rPr>
          <w:b/>
          <w:bCs/>
          <w:color w:val="005563"/>
        </w:rPr>
        <w:t>Supervised machine learning</w:t>
      </w:r>
      <w:r>
        <w:t xml:space="preserve"> requires training samples with known answers - also called </w:t>
      </w:r>
      <w:r>
        <w:rPr>
          <w:b/>
          <w:bCs/>
          <w:color w:val="005563"/>
        </w:rPr>
        <w:t>labels</w:t>
      </w:r>
      <w:r>
        <w:t xml:space="preserve">. (The SEG's SEAM committee is now working to help formulate standard labels for the industry, </w:t>
      </w:r>
      <w:proofErr w:type="gramStart"/>
      <w:r>
        <w:t>similar to</w:t>
      </w:r>
      <w:proofErr w:type="gramEnd"/>
      <w:r>
        <w:t xml:space="preserve"> how SEG-Y is a standard format for seismic data.) Before starting, you must have training samples dedicated to training, and you must know what the correct classification for each one is supposed to be.</w:t>
      </w:r>
    </w:p>
    <w:p w14:paraId="3A81B96A" w14:textId="77777777" w:rsidR="00265DD0" w:rsidRDefault="009C09AD">
      <w:pPr>
        <w:pStyle w:val="ListParagraph"/>
        <w:numPr>
          <w:ilvl w:val="0"/>
          <w:numId w:val="1"/>
        </w:numPr>
        <w:spacing w:after="80"/>
      </w:pPr>
      <w:r>
        <w:rPr>
          <w:b/>
          <w:bCs/>
          <w:color w:val="005563"/>
        </w:rPr>
        <w:t>Unsupervised machine learning</w:t>
      </w:r>
      <w:r>
        <w:t xml:space="preserve"> also requires training samples, but classifications are not required in advance. The harder task for unsupervised networks is discovering the unique, defining characteristics of a dataset on its own.</w:t>
      </w:r>
    </w:p>
    <w:p w14:paraId="1DB2DBC5" w14:textId="77777777" w:rsidR="00265DD0" w:rsidRDefault="009C09AD">
      <w:pPr>
        <w:spacing w:after="160"/>
      </w:pPr>
      <w:r>
        <w:rPr>
          <w:b/>
          <w:bCs/>
          <w:color w:val="005563"/>
        </w:rPr>
        <w:t>Examples:</w:t>
      </w:r>
    </w:p>
    <w:p w14:paraId="71A5DA3F" w14:textId="77777777" w:rsidR="00265DD0" w:rsidRDefault="009C09AD">
      <w:pPr>
        <w:pStyle w:val="ListParagraph"/>
        <w:numPr>
          <w:ilvl w:val="0"/>
          <w:numId w:val="1"/>
        </w:numPr>
        <w:spacing w:after="80"/>
      </w:pPr>
      <w:r>
        <w:t xml:space="preserve">A </w:t>
      </w:r>
      <w:r>
        <w:rPr>
          <w:b/>
          <w:bCs/>
          <w:color w:val="005563"/>
        </w:rPr>
        <w:t>convolutional neural network</w:t>
      </w:r>
      <w:r>
        <w:t xml:space="preserve"> is a classic example of a supervised neural network - it adapts itself based on training samples to build characteristics matched to a specific training dataset.</w:t>
      </w:r>
    </w:p>
    <w:p w14:paraId="02B2A03F" w14:textId="77777777" w:rsidR="00265DD0" w:rsidRDefault="009C09AD">
      <w:pPr>
        <w:pStyle w:val="ListParagraph"/>
        <w:numPr>
          <w:ilvl w:val="0"/>
          <w:numId w:val="1"/>
        </w:numPr>
        <w:spacing w:after="80"/>
      </w:pPr>
      <w:r>
        <w:t xml:space="preserve">A </w:t>
      </w:r>
      <w:r>
        <w:rPr>
          <w:b/>
          <w:bCs/>
          <w:color w:val="005563"/>
        </w:rPr>
        <w:t>self-organizing map (SOM)</w:t>
      </w:r>
      <w:r>
        <w:t xml:space="preserve"> is a form of unsupervised neural network, since the network adjusts itself to the characteristics of the training data.</w:t>
      </w:r>
    </w:p>
    <w:p w14:paraId="19BA4005" w14:textId="77777777" w:rsidR="00265DD0" w:rsidRDefault="009C09AD">
      <w:pPr>
        <w:spacing w:after="160"/>
      </w:pPr>
      <w:r>
        <w:rPr>
          <w:b/>
          <w:bCs/>
          <w:color w:val="005563"/>
        </w:rPr>
        <w:t>Deep learning</w:t>
      </w:r>
      <w:r>
        <w:t xml:space="preserve"> is a platform on which algorithms can be selected or built, and it can incorporate supervised, unsupervised, or partially supervised approaches - it's a cascade of neural networks architected for one or more of these discovery modes.</w:t>
      </w:r>
    </w:p>
    <w:p w14:paraId="1936BCF7" w14:textId="77777777" w:rsidR="00265DD0" w:rsidRDefault="009C09AD">
      <w:pPr>
        <w:pStyle w:val="Heading2"/>
        <w:spacing w:before="320" w:after="140"/>
      </w:pPr>
      <w:proofErr w:type="gramStart"/>
      <w:r>
        <w:rPr>
          <w:rFonts w:ascii="Noto Sans Semibold" w:eastAsia="Noto Sans Semibold" w:hAnsi="Noto Sans Semibold" w:cs="Noto Sans Semibold"/>
          <w:b/>
          <w:bCs/>
          <w:color w:val="0080A8"/>
          <w:sz w:val="30"/>
          <w:szCs w:val="30"/>
        </w:rPr>
        <w:lastRenderedPageBreak/>
        <w:t>[1:39] What</w:t>
      </w:r>
      <w:proofErr w:type="gramEnd"/>
      <w:r>
        <w:rPr>
          <w:rFonts w:ascii="Noto Sans Semibold" w:eastAsia="Noto Sans Semibold" w:hAnsi="Noto Sans Semibold" w:cs="Noto Sans Semibold"/>
          <w:b/>
          <w:bCs/>
          <w:color w:val="0080A8"/>
          <w:sz w:val="30"/>
          <w:szCs w:val="30"/>
        </w:rPr>
        <w:t xml:space="preserve"> Is a Neuron?</w:t>
      </w:r>
    </w:p>
    <w:p w14:paraId="63FBFC3C" w14:textId="77777777" w:rsidR="00265DD0" w:rsidRDefault="009C09AD">
      <w:pPr>
        <w:spacing w:after="160"/>
      </w:pPr>
      <w:r>
        <w:t xml:space="preserve">A neural network is made of neurons. A neuron is a mathematical abstraction of a biological learning process, applied in the computer as a series of training steps. The training process improves through a series of </w:t>
      </w:r>
      <w:r>
        <w:rPr>
          <w:b/>
          <w:bCs/>
          <w:color w:val="005563"/>
        </w:rPr>
        <w:t>recursion</w:t>
      </w:r>
      <w:r>
        <w:t xml:space="preserve"> steps.</w:t>
      </w:r>
    </w:p>
    <w:p w14:paraId="550885F4"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[6:58] Recursion and Learning</w:t>
      </w:r>
    </w:p>
    <w:p w14:paraId="4307BAA8" w14:textId="77777777" w:rsidR="00265DD0" w:rsidRDefault="009C09AD">
      <w:pPr>
        <w:spacing w:after="160"/>
      </w:pPr>
      <w:r>
        <w:t>In a recursive training process, the neural network takes one set of training states (</w:t>
      </w:r>
      <w:proofErr w:type="spellStart"/>
      <w:r>
        <w:t>x_i</w:t>
      </w:r>
      <w:proofErr w:type="spellEnd"/>
      <w:r>
        <w:t xml:space="preserve">), works through the training samples, and improves its ability to correctly answer the data (in supervised learning, the correct answers are already known). The state of the network </w:t>
      </w:r>
      <w:proofErr w:type="gramStart"/>
      <w:r>
        <w:t>at time</w:t>
      </w:r>
      <w:proofErr w:type="gramEnd"/>
      <w:r>
        <w:t xml:space="preserve"> step </w:t>
      </w:r>
      <w:proofErr w:type="spellStart"/>
      <w:r>
        <w:rPr>
          <w:i/>
          <w:iCs/>
        </w:rPr>
        <w:t>i</w:t>
      </w:r>
      <w:proofErr w:type="spellEnd"/>
      <w:r>
        <w:t xml:space="preserve"> is used to learn and define the state of the network at time step </w:t>
      </w:r>
      <w:r>
        <w:rPr>
          <w:i/>
          <w:iCs/>
        </w:rPr>
        <w:t>i+1</w:t>
      </w:r>
      <w:r>
        <w:t xml:space="preserve">. That's the essence of recursion - a purely mathematical set of operations on a set of interconnected neurons that </w:t>
      </w:r>
      <w:proofErr w:type="gramStart"/>
      <w:r>
        <w:t>learn</w:t>
      </w:r>
      <w:proofErr w:type="gramEnd"/>
      <w:r>
        <w:t xml:space="preserve"> through this recursive process.</w:t>
      </w:r>
    </w:p>
    <w:p w14:paraId="1A9090C8" w14:textId="77777777" w:rsidR="00265DD0" w:rsidRDefault="009C09AD">
      <w:pPr>
        <w:spacing w:after="160"/>
      </w:pPr>
      <w:r>
        <w:t>Any recursive process carries risks:</w:t>
      </w:r>
    </w:p>
    <w:p w14:paraId="370F02A7" w14:textId="77777777" w:rsidR="00265DD0" w:rsidRDefault="009C09AD">
      <w:pPr>
        <w:pStyle w:val="ListParagraph"/>
        <w:numPr>
          <w:ilvl w:val="0"/>
          <w:numId w:val="1"/>
        </w:numPr>
        <w:spacing w:after="80"/>
      </w:pPr>
      <w:r>
        <w:t>Wasting time without much learning progress.</w:t>
      </w:r>
    </w:p>
    <w:p w14:paraId="55E58AC5" w14:textId="77777777" w:rsidR="00265DD0" w:rsidRDefault="009C09AD">
      <w:pPr>
        <w:pStyle w:val="ListParagraph"/>
        <w:numPr>
          <w:ilvl w:val="0"/>
          <w:numId w:val="1"/>
        </w:numPr>
        <w:spacing w:after="80"/>
      </w:pPr>
      <w:r>
        <w:t>Getting "twisted off" into a suboptimal answer or set of answers, rather than arriving at the right one.</w:t>
      </w:r>
    </w:p>
    <w:p w14:paraId="62099A0E" w14:textId="77777777" w:rsidR="00265DD0" w:rsidRDefault="009C09AD">
      <w:pPr>
        <w:spacing w:after="160"/>
      </w:pPr>
      <w:r>
        <w:t xml:space="preserve">Neurons learn either by </w:t>
      </w:r>
      <w:r>
        <w:rPr>
          <w:b/>
          <w:bCs/>
          <w:color w:val="005563"/>
        </w:rPr>
        <w:t>minimizing incorrect answers</w:t>
      </w:r>
      <w:r>
        <w:t xml:space="preserve"> (supervised) or by </w:t>
      </w:r>
      <w:r>
        <w:rPr>
          <w:b/>
          <w:bCs/>
          <w:color w:val="005563"/>
        </w:rPr>
        <w:t>adapting to characteristics of the data</w:t>
      </w:r>
      <w:r>
        <w:t xml:space="preserve"> (unsupervised). During training, neurons share knowledge through the network rather than learning independently one at a time - </w:t>
      </w:r>
      <w:proofErr w:type="gramStart"/>
      <w:r>
        <w:t>that sharing</w:t>
      </w:r>
      <w:proofErr w:type="gramEnd"/>
      <w:r>
        <w:t xml:space="preserve"> is the essential purpose of the network structure itself.</w:t>
      </w:r>
    </w:p>
    <w:p w14:paraId="2567F9E8" w14:textId="77777777" w:rsidR="00265DD0" w:rsidRDefault="009C09AD">
      <w:pPr>
        <w:pStyle w:val="Heading3"/>
        <w:spacing w:before="240" w:after="100"/>
      </w:pPr>
      <w:r>
        <w:rPr>
          <w:rFonts w:ascii="Noto Sans Semibold" w:eastAsia="Noto Sans Semibold" w:hAnsi="Noto Sans Semibold" w:cs="Noto Sans Semibold"/>
          <w:b/>
          <w:bCs/>
          <w:color w:val="005563"/>
        </w:rPr>
        <w:t>Neuron Topology</w:t>
      </w:r>
    </w:p>
    <w:p w14:paraId="20EB058F" w14:textId="77777777" w:rsidR="00265DD0" w:rsidRDefault="009C09AD">
      <w:pPr>
        <w:spacing w:after="160"/>
      </w:pPr>
      <w:r>
        <w:t>Neuron topology describes the overall architecture and characteristics of a network, covering three (with a related fourth) aspects:</w:t>
      </w:r>
    </w:p>
    <w:p w14:paraId="73411557" w14:textId="77777777" w:rsidR="00265DD0" w:rsidRDefault="009C09AD">
      <w:pPr>
        <w:pStyle w:val="ListParagraph"/>
        <w:numPr>
          <w:ilvl w:val="0"/>
          <w:numId w:val="2"/>
        </w:numPr>
        <w:spacing w:after="80"/>
      </w:pPr>
      <w:r>
        <w:t>Connections between adjacent neurons within a network layer.</w:t>
      </w:r>
    </w:p>
    <w:p w14:paraId="22DC9501" w14:textId="77777777" w:rsidR="00265DD0" w:rsidRDefault="009C09AD">
      <w:pPr>
        <w:pStyle w:val="ListParagraph"/>
        <w:numPr>
          <w:ilvl w:val="0"/>
          <w:numId w:val="2"/>
        </w:numPr>
        <w:spacing w:after="80"/>
      </w:pPr>
      <w:r>
        <w:t>Connections between layers - whether fully connected or specialized in some way.</w:t>
      </w:r>
    </w:p>
    <w:p w14:paraId="034D1E82" w14:textId="77777777" w:rsidR="00265DD0" w:rsidRDefault="009C09AD">
      <w:pPr>
        <w:pStyle w:val="ListParagraph"/>
        <w:numPr>
          <w:ilvl w:val="0"/>
          <w:numId w:val="2"/>
        </w:numPr>
        <w:spacing w:after="80"/>
      </w:pPr>
      <w:r>
        <w:t>The size of the layers - whether layers are uniform in size, or change (reduce or enlarge) across the network.</w:t>
      </w:r>
    </w:p>
    <w:p w14:paraId="40981E38" w14:textId="77777777" w:rsidR="00265DD0" w:rsidRDefault="009C09AD">
      <w:pPr>
        <w:pStyle w:val="ListParagraph"/>
        <w:numPr>
          <w:ilvl w:val="0"/>
          <w:numId w:val="2"/>
        </w:numPr>
        <w:spacing w:after="80"/>
      </w:pPr>
      <w:r>
        <w:t xml:space="preserve">The objective of the training - for </w:t>
      </w:r>
      <w:proofErr w:type="gramStart"/>
      <w:r>
        <w:t>the large majority of</w:t>
      </w:r>
      <w:proofErr w:type="gramEnd"/>
      <w:r>
        <w:t xml:space="preserve"> supervised machine learning applications in seismic interpretation (whether on logs, seismic data, or both), that objective is </w:t>
      </w:r>
      <w:r>
        <w:rPr>
          <w:b/>
          <w:bCs/>
          <w:color w:val="005563"/>
        </w:rPr>
        <w:t>classification</w:t>
      </w:r>
      <w:r>
        <w:t>. (Regression and other objectives exist but are not covered in this course, since most oil and gas exploration and interpretation work is a classification process.)</w:t>
      </w:r>
    </w:p>
    <w:p w14:paraId="26CC1EA4"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[6:58] The Two Steps of Machine Learning</w:t>
      </w:r>
    </w:p>
    <w:p w14:paraId="7FC05151" w14:textId="77777777" w:rsidR="00265DD0" w:rsidRDefault="009C09AD">
      <w:pPr>
        <w:spacing w:after="160"/>
      </w:pPr>
      <w:r>
        <w:t>Machine learning uses a computer neural network to adapt to the data presented to it, with the goal of classification. There are two distinct steps:</w:t>
      </w:r>
    </w:p>
    <w:p w14:paraId="0FFC852B" w14:textId="77777777" w:rsidR="00265DD0" w:rsidRDefault="009C09AD">
      <w:pPr>
        <w:pStyle w:val="ListParagraph"/>
        <w:numPr>
          <w:ilvl w:val="0"/>
          <w:numId w:val="2"/>
        </w:numPr>
        <w:spacing w:after="80"/>
      </w:pPr>
      <w:r>
        <w:rPr>
          <w:b/>
          <w:bCs/>
          <w:color w:val="005563"/>
        </w:rPr>
        <w:t>Training</w:t>
      </w:r>
    </w:p>
    <w:p w14:paraId="658D7618" w14:textId="77777777" w:rsidR="00265DD0" w:rsidRDefault="009C09AD">
      <w:pPr>
        <w:pStyle w:val="ListParagraph"/>
        <w:numPr>
          <w:ilvl w:val="0"/>
          <w:numId w:val="2"/>
        </w:numPr>
        <w:spacing w:after="80"/>
      </w:pPr>
      <w:r>
        <w:rPr>
          <w:b/>
          <w:bCs/>
          <w:color w:val="005563"/>
        </w:rPr>
        <w:t>Classification</w:t>
      </w:r>
    </w:p>
    <w:p w14:paraId="7EF86EC0" w14:textId="77777777" w:rsidR="00265DD0" w:rsidRDefault="009C09AD">
      <w:pPr>
        <w:spacing w:after="160"/>
      </w:pPr>
      <w:r>
        <w:t xml:space="preserve">Training samples are sometimes the entire set of samples used for classification, but this is generally not advised - training on an entire 3D seismic survey would take a very long recursive </w:t>
      </w:r>
      <w:r>
        <w:lastRenderedPageBreak/>
        <w:t>process. Training samples are typically a subset of the larger classification survey; the goal is to classify the entire survey (or the zone of interest), but training uses only a representative subset.</w:t>
      </w:r>
    </w:p>
    <w:p w14:paraId="1BBDBB81" w14:textId="77777777" w:rsidR="00265DD0" w:rsidRDefault="009C09AD">
      <w:pPr>
        <w:spacing w:after="160"/>
      </w:pPr>
      <w:r>
        <w:t xml:space="preserve">The first concrete step in the computer is: </w:t>
      </w:r>
      <w:r>
        <w:rPr>
          <w:b/>
          <w:bCs/>
          <w:color w:val="005563"/>
        </w:rPr>
        <w:t>select the seismic samples for training.</w:t>
      </w:r>
    </w:p>
    <w:p w14:paraId="58CF122A"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[12:50] Selecting Training Samples Thoughtfully</w:t>
      </w:r>
    </w:p>
    <w:p w14:paraId="1AF8A7FB" w14:textId="77777777" w:rsidR="00265DD0" w:rsidRDefault="009C09AD">
      <w:pPr>
        <w:spacing w:after="160"/>
      </w:pPr>
      <w:r>
        <w:t xml:space="preserve">An undisciplined approach - just grabbing the latest deep learning algorithm, selecting some samples, and hitting "go" - can produce results, but without discipline you risk ending up unsure what problem was </w:t>
      </w:r>
      <w:proofErr w:type="gramStart"/>
      <w:r>
        <w:t>actually solved</w:t>
      </w:r>
      <w:proofErr w:type="gramEnd"/>
      <w:r>
        <w:t>. Selecting training samples is an important, deliberate step: you might pick the wrong samples, or a mix of good, bad, and questionable ones.</w:t>
      </w:r>
    </w:p>
    <w:p w14:paraId="5051100A" w14:textId="77777777" w:rsidR="00265DD0" w:rsidRDefault="009C09AD">
      <w:pPr>
        <w:spacing w:after="160"/>
      </w:pPr>
      <w:r>
        <w:t xml:space="preserve">Before selecting training samples, back up one step further: </w:t>
      </w:r>
      <w:r>
        <w:rPr>
          <w:b/>
          <w:bCs/>
          <w:color w:val="005563"/>
        </w:rPr>
        <w:t xml:space="preserve">first identify the question you </w:t>
      </w:r>
      <w:proofErr w:type="gramStart"/>
      <w:r>
        <w:rPr>
          <w:b/>
          <w:bCs/>
          <w:color w:val="005563"/>
        </w:rPr>
        <w:t>actually want</w:t>
      </w:r>
      <w:proofErr w:type="gramEnd"/>
      <w:r>
        <w:rPr>
          <w:b/>
          <w:bCs/>
          <w:color w:val="005563"/>
        </w:rPr>
        <w:t xml:space="preserve"> to answer.</w:t>
      </w:r>
      <w:r>
        <w:t xml:space="preserve"> Once the question is clear, you can determine which machine learning tool is </w:t>
      </w:r>
      <w:proofErr w:type="gramStart"/>
      <w:r>
        <w:t>suitable, and</w:t>
      </w:r>
      <w:proofErr w:type="gramEnd"/>
      <w:r>
        <w:t xml:space="preserve"> then decide on appropriate training samples.</w:t>
      </w:r>
    </w:p>
    <w:p w14:paraId="50E130E4" w14:textId="77777777" w:rsidR="00265DD0" w:rsidRDefault="009C09AD">
      <w:pPr>
        <w:spacing w:after="160"/>
      </w:pPr>
      <w:r>
        <w:rPr>
          <w:b/>
          <w:bCs/>
          <w:color w:val="005563"/>
        </w:rPr>
        <w:t>Neural network interacts with training samples:</w:t>
      </w:r>
      <w:r>
        <w:t xml:space="preserve"> the network trains on the training samples, and if those samples are good and relevant to the question being addressed, the results will reflect that. During the recursive training steps, neurons adapt either to mistakes found in the training samples (supervised) or to properties of the data itself (unsupervised) - this is the same supervised/unsupervised distinction noted earlier.</w:t>
      </w:r>
    </w:p>
    <w:p w14:paraId="6A1D6BD3" w14:textId="77777777" w:rsidR="00265DD0" w:rsidRDefault="009C09AD">
      <w:pPr>
        <w:spacing w:after="160"/>
      </w:pPr>
      <w:r>
        <w:rPr>
          <w:b/>
          <w:bCs/>
          <w:color w:val="005563"/>
        </w:rPr>
        <w:t>Training is finished when:</w:t>
      </w:r>
    </w:p>
    <w:p w14:paraId="05BE650F" w14:textId="77777777" w:rsidR="00265DD0" w:rsidRDefault="009C09AD">
      <w:pPr>
        <w:pStyle w:val="ListParagraph"/>
        <w:numPr>
          <w:ilvl w:val="0"/>
          <w:numId w:val="1"/>
        </w:numPr>
        <w:spacing w:after="80"/>
      </w:pPr>
      <w:r>
        <w:t>Miscalculations (misclassifications) have been minimized, or</w:t>
      </w:r>
    </w:p>
    <w:p w14:paraId="74379709" w14:textId="77777777" w:rsidR="00265DD0" w:rsidRDefault="009C09AD">
      <w:pPr>
        <w:pStyle w:val="ListParagraph"/>
        <w:numPr>
          <w:ilvl w:val="0"/>
          <w:numId w:val="1"/>
        </w:numPr>
        <w:spacing w:after="80"/>
      </w:pPr>
      <w:r>
        <w:t>The distance between data samples and their classification neurons has been minimized.</w:t>
      </w:r>
    </w:p>
    <w:p w14:paraId="13AA2304" w14:textId="77777777" w:rsidR="00265DD0" w:rsidRDefault="009C09AD">
      <w:pPr>
        <w:spacing w:after="160"/>
      </w:pPr>
      <w:r>
        <w:t>After training, all selected samples - including the training samples themselves and the rest of the survey - are classified.</w:t>
      </w:r>
    </w:p>
    <w:p w14:paraId="010E15EA" w14:textId="77777777" w:rsidR="00265DD0" w:rsidRDefault="009C09AD">
      <w:pPr>
        <w:pStyle w:val="Heading3"/>
        <w:spacing w:before="240" w:after="100"/>
      </w:pPr>
      <w:r>
        <w:rPr>
          <w:rFonts w:ascii="Noto Sans Semibold" w:eastAsia="Noto Sans Semibold" w:hAnsi="Noto Sans Semibold" w:cs="Noto Sans Semibold"/>
          <w:b/>
          <w:bCs/>
          <w:color w:val="005563"/>
        </w:rPr>
        <w:t>Summary: The Two-Step Process</w:t>
      </w:r>
    </w:p>
    <w:p w14:paraId="146B7419" w14:textId="77777777" w:rsidR="00265DD0" w:rsidRDefault="009C09AD">
      <w:pPr>
        <w:pStyle w:val="ListParagraph"/>
        <w:numPr>
          <w:ilvl w:val="0"/>
          <w:numId w:val="2"/>
        </w:numPr>
        <w:spacing w:after="80"/>
      </w:pPr>
      <w:r>
        <w:rPr>
          <w:b/>
          <w:bCs/>
          <w:color w:val="005563"/>
        </w:rPr>
        <w:t xml:space="preserve">Select a set of </w:t>
      </w:r>
      <w:proofErr w:type="gramStart"/>
      <w:r>
        <w:rPr>
          <w:b/>
          <w:bCs/>
          <w:color w:val="005563"/>
        </w:rPr>
        <w:t>samples</w:t>
      </w:r>
      <w:r>
        <w:t>, and</w:t>
      </w:r>
      <w:proofErr w:type="gramEnd"/>
      <w:r>
        <w:t xml:space="preserve"> run machine learning on them to train the process.</w:t>
      </w:r>
    </w:p>
    <w:p w14:paraId="79519E80" w14:textId="77777777" w:rsidR="00265DD0" w:rsidRDefault="009C09AD">
      <w:pPr>
        <w:pStyle w:val="ListParagraph"/>
        <w:numPr>
          <w:ilvl w:val="0"/>
          <w:numId w:val="2"/>
        </w:numPr>
        <w:spacing w:after="80"/>
      </w:pPr>
      <w:r>
        <w:t xml:space="preserve">Use the </w:t>
      </w:r>
      <w:r>
        <w:rPr>
          <w:b/>
          <w:bCs/>
          <w:color w:val="005563"/>
        </w:rPr>
        <w:t>fully trained neural network to classify</w:t>
      </w:r>
      <w:r>
        <w:t xml:space="preserve"> something - which could be newly arrived data, previously withheld non-training data, or the entire dataset.</w:t>
      </w:r>
    </w:p>
    <w:p w14:paraId="4B3A7B6A" w14:textId="77777777" w:rsidR="00265DD0" w:rsidRDefault="009C09AD">
      <w:pPr>
        <w:spacing w:after="160"/>
      </w:pPr>
      <w:r>
        <w:t>Classifying newly arrived data is generally not an issue for continuous data streams (as in many online machine learning applications outside oil and gas, where petabytes of new data arrive continuously).</w:t>
      </w:r>
    </w:p>
    <w:p w14:paraId="1D9D6AC0"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[18:05] Classifying Withheld (Non-Training) Data</w:t>
      </w:r>
    </w:p>
    <w:p w14:paraId="3B15080A" w14:textId="77777777" w:rsidR="00265DD0" w:rsidRDefault="009C09AD">
      <w:pPr>
        <w:spacing w:after="160"/>
      </w:pPr>
      <w:r>
        <w:t>A common real-world scenario: a seismic contractor proposes a new data processing step and offers to demonstrate it using, say, eight wells' worth of information. In practice, some wells are typically withheld from training - this withheld, non-training data can be used to validate results, which can turn out well or poorly. This scenario is revisited in more depth in the course's fourth section, on prediction.</w:t>
      </w:r>
    </w:p>
    <w:p w14:paraId="30E23BA1" w14:textId="77777777" w:rsidR="00265DD0" w:rsidRDefault="009C09AD">
      <w:pPr>
        <w:pStyle w:val="Heading3"/>
        <w:spacing w:before="240" w:after="100"/>
      </w:pPr>
      <w:r>
        <w:rPr>
          <w:rFonts w:ascii="Noto Sans Semibold" w:eastAsia="Noto Sans Semibold" w:hAnsi="Noto Sans Semibold" w:cs="Noto Sans Semibold"/>
          <w:b/>
          <w:bCs/>
          <w:color w:val="005563"/>
        </w:rPr>
        <w:t>Supervised vs. Unsupervised, Revisited</w:t>
      </w:r>
    </w:p>
    <w:p w14:paraId="72165AB7" w14:textId="77777777" w:rsidR="00265DD0" w:rsidRDefault="009C09AD">
      <w:pPr>
        <w:pStyle w:val="ListParagraph"/>
        <w:numPr>
          <w:ilvl w:val="0"/>
          <w:numId w:val="1"/>
        </w:numPr>
        <w:spacing w:after="80"/>
      </w:pPr>
      <w:r>
        <w:rPr>
          <w:b/>
          <w:bCs/>
          <w:color w:val="005563"/>
        </w:rPr>
        <w:t>Supervised neural networks</w:t>
      </w:r>
      <w:r>
        <w:t xml:space="preserve"> require training samples whose results have already been classified - by you, the domain expert.</w:t>
      </w:r>
    </w:p>
    <w:p w14:paraId="5EA30668" w14:textId="77777777" w:rsidR="00265DD0" w:rsidRDefault="009C09AD">
      <w:pPr>
        <w:pStyle w:val="ListParagraph"/>
        <w:numPr>
          <w:ilvl w:val="0"/>
          <w:numId w:val="1"/>
        </w:numPr>
        <w:spacing w:after="80"/>
      </w:pPr>
      <w:r>
        <w:rPr>
          <w:b/>
          <w:bCs/>
          <w:color w:val="005563"/>
        </w:rPr>
        <w:lastRenderedPageBreak/>
        <w:t>Unsupervised neural networks</w:t>
      </w:r>
      <w:r>
        <w:t xml:space="preserve"> also require training samples, but they are not pre-classified. This shifts the burden onto the interpreter: you must understand and evaluate the results yourself, either before running machine learning (by carefully choosing what to feed it) or after (by sorting out what the results mean).</w:t>
      </w:r>
    </w:p>
    <w:p w14:paraId="2F399B39"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[18:05] The Classroom Analogy for Supervised Learning</w:t>
      </w:r>
    </w:p>
    <w:p w14:paraId="5004B292" w14:textId="77777777" w:rsidR="00265DD0" w:rsidRDefault="009C09AD">
      <w:pPr>
        <w:spacing w:after="160"/>
      </w:pPr>
      <w:r>
        <w:t>Supervised learning is likened to a classroom:</w:t>
      </w:r>
    </w:p>
    <w:p w14:paraId="5F437536" w14:textId="77777777" w:rsidR="00265DD0" w:rsidRDefault="009C09AD">
      <w:pPr>
        <w:pStyle w:val="ListParagraph"/>
        <w:numPr>
          <w:ilvl w:val="0"/>
          <w:numId w:val="1"/>
        </w:numPr>
        <w:spacing w:after="80"/>
      </w:pPr>
      <w:r>
        <w:rPr>
          <w:b/>
          <w:bCs/>
          <w:color w:val="005563"/>
        </w:rPr>
        <w:t>Neurons</w:t>
      </w:r>
      <w:r>
        <w:t xml:space="preserve"> are like individual </w:t>
      </w:r>
      <w:r>
        <w:rPr>
          <w:b/>
          <w:bCs/>
          <w:color w:val="005563"/>
        </w:rPr>
        <w:t>students</w:t>
      </w:r>
      <w:r>
        <w:t>.</w:t>
      </w:r>
    </w:p>
    <w:p w14:paraId="39F48138" w14:textId="77777777" w:rsidR="00265DD0" w:rsidRDefault="009C09AD">
      <w:pPr>
        <w:pStyle w:val="ListParagraph"/>
        <w:numPr>
          <w:ilvl w:val="0"/>
          <w:numId w:val="1"/>
        </w:numPr>
        <w:spacing w:after="80"/>
      </w:pPr>
      <w:r>
        <w:t xml:space="preserve">The </w:t>
      </w:r>
      <w:r>
        <w:rPr>
          <w:b/>
          <w:bCs/>
          <w:color w:val="005563"/>
        </w:rPr>
        <w:t>neural network</w:t>
      </w:r>
      <w:r>
        <w:t xml:space="preserve"> is like the </w:t>
      </w:r>
      <w:r>
        <w:rPr>
          <w:b/>
          <w:bCs/>
          <w:color w:val="005563"/>
        </w:rPr>
        <w:t>classroom</w:t>
      </w:r>
      <w:r>
        <w:t xml:space="preserve"> itself.</w:t>
      </w:r>
    </w:p>
    <w:p w14:paraId="740E0AB2" w14:textId="77777777" w:rsidR="00265DD0" w:rsidRDefault="009C09AD">
      <w:pPr>
        <w:pStyle w:val="ListParagraph"/>
        <w:numPr>
          <w:ilvl w:val="0"/>
          <w:numId w:val="1"/>
        </w:numPr>
        <w:spacing w:after="80"/>
      </w:pPr>
      <w:r>
        <w:rPr>
          <w:b/>
          <w:bCs/>
          <w:color w:val="005563"/>
        </w:rPr>
        <w:t>Training samples</w:t>
      </w:r>
      <w:r>
        <w:t xml:space="preserve"> are provided by the </w:t>
      </w:r>
      <w:r>
        <w:rPr>
          <w:b/>
          <w:bCs/>
          <w:color w:val="005563"/>
        </w:rPr>
        <w:t>teacher</w:t>
      </w:r>
      <w:r>
        <w:t>, who knows the correct answers.</w:t>
      </w:r>
    </w:p>
    <w:p w14:paraId="59BD4832" w14:textId="77777777" w:rsidR="00265DD0" w:rsidRDefault="009C09AD">
      <w:pPr>
        <w:pStyle w:val="ListParagraph"/>
        <w:numPr>
          <w:ilvl w:val="0"/>
          <w:numId w:val="1"/>
        </w:numPr>
        <w:spacing w:after="80"/>
      </w:pPr>
      <w:r>
        <w:rPr>
          <w:b/>
          <w:bCs/>
          <w:color w:val="005563"/>
        </w:rPr>
        <w:t>Neurons (students) adapt</w:t>
      </w:r>
      <w:r>
        <w:t xml:space="preserve"> to training samples by adjusting their mathematical components - </w:t>
      </w:r>
      <w:proofErr w:type="gramStart"/>
      <w:r>
        <w:t>similar to</w:t>
      </w:r>
      <w:proofErr w:type="gramEnd"/>
      <w:r>
        <w:t xml:space="preserve"> students fitting new information in with what they already know.</w:t>
      </w:r>
    </w:p>
    <w:p w14:paraId="4D8797FB" w14:textId="77777777" w:rsidR="00265DD0" w:rsidRDefault="009C09AD">
      <w:pPr>
        <w:pStyle w:val="ListParagraph"/>
        <w:numPr>
          <w:ilvl w:val="0"/>
          <w:numId w:val="1"/>
        </w:numPr>
        <w:spacing w:after="80"/>
      </w:pPr>
      <w:r>
        <w:t>The network classifies the training samples, but some samples are misclassified - just as some students don't get every answer right the first time.</w:t>
      </w:r>
    </w:p>
    <w:p w14:paraId="65DE4EA6" w14:textId="77777777" w:rsidR="00265DD0" w:rsidRDefault="009C09AD">
      <w:pPr>
        <w:pStyle w:val="ListParagraph"/>
        <w:numPr>
          <w:ilvl w:val="0"/>
          <w:numId w:val="1"/>
        </w:numPr>
        <w:spacing w:after="80"/>
      </w:pPr>
      <w:r>
        <w:t xml:space="preserve">The network then </w:t>
      </w:r>
      <w:r>
        <w:rPr>
          <w:b/>
          <w:bCs/>
          <w:color w:val="005563"/>
        </w:rPr>
        <w:t xml:space="preserve">adjusts </w:t>
      </w:r>
      <w:proofErr w:type="gramStart"/>
      <w:r>
        <w:rPr>
          <w:b/>
          <w:bCs/>
          <w:color w:val="005563"/>
        </w:rPr>
        <w:t>again and again</w:t>
      </w:r>
      <w:proofErr w:type="gramEnd"/>
      <w:r>
        <w:t>, trying to improve its score - this repeated adjustment is the recursive process.</w:t>
      </w:r>
    </w:p>
    <w:p w14:paraId="1C7C27AC" w14:textId="77777777" w:rsidR="00265DD0" w:rsidRDefault="009C09AD">
      <w:pPr>
        <w:spacing w:after="160"/>
      </w:pPr>
      <w:r>
        <w:t xml:space="preserve">Unlike a real classroom (where material is presented once, students study, a test is given, and the class moves on), a neural network is presented with the same training material repeatedly. One full pass of all training samples through the network is called </w:t>
      </w:r>
      <w:r>
        <w:rPr>
          <w:b/>
          <w:bCs/>
          <w:color w:val="005563"/>
        </w:rPr>
        <w:t>one epoch</w:t>
      </w:r>
      <w:r>
        <w:t>.</w:t>
      </w:r>
    </w:p>
    <w:p w14:paraId="620AC481"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[23:03] Epochs</w:t>
      </w:r>
    </w:p>
    <w:p w14:paraId="52216C98" w14:textId="77777777" w:rsidR="00265DD0" w:rsidRDefault="009C09AD">
      <w:pPr>
        <w:spacing w:after="160"/>
      </w:pPr>
      <w:r>
        <w:t>Across epoch 1, epoch 2, epoch 3, and so on, the network is given repeated opportunities to train on the exact same training samples. With every epoch, the students (neurons) are learning and improving their scores. The ideal outcome would be every "student" achieving a perfect score on every training sample - but the epoch process is fundamentally about incremental improvement toward that goal.</w:t>
      </w:r>
    </w:p>
    <w:p w14:paraId="674FD3FD" w14:textId="77777777" w:rsidR="00265DD0" w:rsidRDefault="009C09AD">
      <w:pPr>
        <w:pStyle w:val="Heading2"/>
        <w:spacing w:before="320" w:after="140"/>
      </w:pPr>
      <w:r>
        <w:rPr>
          <w:rFonts w:ascii="Noto Sans Semibold" w:eastAsia="Noto Sans Semibold" w:hAnsi="Noto Sans Semibold" w:cs="Noto Sans Semibold"/>
          <w:b/>
          <w:bCs/>
          <w:color w:val="0080A8"/>
          <w:sz w:val="30"/>
          <w:szCs w:val="30"/>
        </w:rPr>
        <w:t>[23:43] Recap</w:t>
      </w:r>
    </w:p>
    <w:p w14:paraId="7C8489C4" w14:textId="77777777" w:rsidR="00265DD0" w:rsidRDefault="009C09AD">
      <w:pPr>
        <w:spacing w:after="160"/>
      </w:pPr>
      <w:r>
        <w:t>In this session, you learned the key points of machine learning: it uses a computer neural network to adapt to presented data, and it proceeds in two steps - training and classification. In the computer, a set of seismic samples is selected for training; the neural network interacts with those training samples, and during a series of recursive steps, neurons adapt either by correcting misclassifications or by adapting to properties of the data, assisted by their interconnections. Training finishes when misc</w:t>
      </w:r>
      <w:r>
        <w:t>lassifications are minimized, or when the total distance between data samples and their classification neurons is minimized. After training, all seismic samples are classified.</w:t>
      </w:r>
    </w:p>
    <w:p w14:paraId="03A623E3" w14:textId="77777777" w:rsidR="00265DD0" w:rsidRDefault="009C09AD">
      <w:pPr>
        <w:spacing w:after="160"/>
      </w:pPr>
      <w:r>
        <w:t xml:space="preserve">You also learned about the interpreter's role in both supervised and unsupervised neural network machine learning, along with several basic definitions. The session named several additional concepts that are addressed in more depth later in the course: using AVO cross plots to help distinguish "blender thinking" from "classifier thinking," the iterative time steps (epochs) associated with both supervised and unsupervised machine learning, multi-layer </w:t>
      </w:r>
      <w:proofErr w:type="spellStart"/>
      <w:r>
        <w:t>perceptrons</w:t>
      </w:r>
      <w:proofErr w:type="spellEnd"/>
      <w:r>
        <w:t xml:space="preserve">, </w:t>
      </w:r>
      <w:proofErr w:type="spellStart"/>
      <w:r>
        <w:t>hyperparameterization</w:t>
      </w:r>
      <w:proofErr w:type="spellEnd"/>
      <w:r>
        <w:t>, and the confusion matrix.</w:t>
      </w:r>
    </w:p>
    <w:p w14:paraId="17BB5C5C" w14:textId="77777777" w:rsidR="00265DD0" w:rsidRDefault="00265DD0">
      <w:pPr>
        <w:pBdr>
          <w:bottom w:val="single" w:sz="12" w:space="1" w:color="F7941D"/>
        </w:pBdr>
        <w:spacing w:before="120" w:after="240"/>
      </w:pPr>
    </w:p>
    <w:p w14:paraId="09D3054D" w14:textId="77777777" w:rsidR="00265DD0" w:rsidRDefault="009C09AD">
      <w:pPr>
        <w:spacing w:after="200"/>
      </w:pPr>
      <w:r>
        <w:rPr>
          <w:i/>
          <w:iCs/>
          <w:color w:val="0080A8"/>
        </w:rPr>
        <w:t xml:space="preserve">Cleaned and lightly edited for readability. Note: several concepts named in the closing recap - blender vs. classifier thinking, multi-layer </w:t>
      </w:r>
      <w:proofErr w:type="spellStart"/>
      <w:r>
        <w:rPr>
          <w:i/>
          <w:iCs/>
          <w:color w:val="0080A8"/>
        </w:rPr>
        <w:t>perceptrons</w:t>
      </w:r>
      <w:proofErr w:type="spellEnd"/>
      <w:r>
        <w:rPr>
          <w:i/>
          <w:iCs/>
          <w:color w:val="0080A8"/>
        </w:rPr>
        <w:t xml:space="preserve">, </w:t>
      </w:r>
      <w:proofErr w:type="spellStart"/>
      <w:r>
        <w:rPr>
          <w:i/>
          <w:iCs/>
          <w:color w:val="0080A8"/>
        </w:rPr>
        <w:t>hyperparameterization</w:t>
      </w:r>
      <w:proofErr w:type="spellEnd"/>
      <w:r>
        <w:rPr>
          <w:i/>
          <w:iCs/>
          <w:color w:val="0080A8"/>
        </w:rPr>
        <w:t>, AVO cross plots, and the confusion matrix - are previewed here but not elaborated within this recorded segment; they are expected to be covered in more depth later in the course.</w:t>
      </w:r>
    </w:p>
    <w:sectPr w:rsidR="00265DD0">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5F28" w14:textId="77777777" w:rsidR="009C09AD" w:rsidRDefault="009C09AD">
      <w:r>
        <w:separator/>
      </w:r>
    </w:p>
  </w:endnote>
  <w:endnote w:type="continuationSeparator" w:id="0">
    <w:p w14:paraId="2334F5D0" w14:textId="77777777" w:rsidR="009C09AD" w:rsidRDefault="009C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0891" w14:textId="77777777" w:rsidR="00265DD0" w:rsidRDefault="009C09AD">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6230C">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BCC4" w14:textId="77777777" w:rsidR="009C09AD" w:rsidRDefault="009C09AD">
      <w:r>
        <w:separator/>
      </w:r>
    </w:p>
  </w:footnote>
  <w:footnote w:type="continuationSeparator" w:id="0">
    <w:p w14:paraId="5E71E9F1" w14:textId="77777777" w:rsidR="009C09AD" w:rsidRDefault="009C0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316D" w14:textId="77777777" w:rsidR="00265DD0" w:rsidRDefault="009C09AD">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968"/>
    <w:multiLevelType w:val="hybridMultilevel"/>
    <w:tmpl w:val="B63819F0"/>
    <w:lvl w:ilvl="0" w:tplc="7F869730">
      <w:start w:val="1"/>
      <w:numFmt w:val="decimal"/>
      <w:lvlText w:val="%1."/>
      <w:lvlJc w:val="left"/>
      <w:pPr>
        <w:ind w:left="460" w:hanging="260"/>
      </w:pPr>
    </w:lvl>
    <w:lvl w:ilvl="1" w:tplc="8BCEDC02">
      <w:numFmt w:val="decimal"/>
      <w:lvlText w:val=""/>
      <w:lvlJc w:val="left"/>
    </w:lvl>
    <w:lvl w:ilvl="2" w:tplc="BA329B76">
      <w:numFmt w:val="decimal"/>
      <w:lvlText w:val=""/>
      <w:lvlJc w:val="left"/>
    </w:lvl>
    <w:lvl w:ilvl="3" w:tplc="8BD01320">
      <w:numFmt w:val="decimal"/>
      <w:lvlText w:val=""/>
      <w:lvlJc w:val="left"/>
    </w:lvl>
    <w:lvl w:ilvl="4" w:tplc="3650F0E6">
      <w:numFmt w:val="decimal"/>
      <w:lvlText w:val=""/>
      <w:lvlJc w:val="left"/>
    </w:lvl>
    <w:lvl w:ilvl="5" w:tplc="4A2A9770">
      <w:numFmt w:val="decimal"/>
      <w:lvlText w:val=""/>
      <w:lvlJc w:val="left"/>
    </w:lvl>
    <w:lvl w:ilvl="6" w:tplc="3738E42C">
      <w:numFmt w:val="decimal"/>
      <w:lvlText w:val=""/>
      <w:lvlJc w:val="left"/>
    </w:lvl>
    <w:lvl w:ilvl="7" w:tplc="04F69D3C">
      <w:numFmt w:val="decimal"/>
      <w:lvlText w:val=""/>
      <w:lvlJc w:val="left"/>
    </w:lvl>
    <w:lvl w:ilvl="8" w:tplc="A0BCE1D4">
      <w:numFmt w:val="decimal"/>
      <w:lvlText w:val=""/>
      <w:lvlJc w:val="left"/>
    </w:lvl>
  </w:abstractNum>
  <w:abstractNum w:abstractNumId="1" w15:restartNumberingAfterBreak="0">
    <w:nsid w:val="5E676D7C"/>
    <w:multiLevelType w:val="hybridMultilevel"/>
    <w:tmpl w:val="E7C05B2E"/>
    <w:lvl w:ilvl="0" w:tplc="597EB74E">
      <w:start w:val="1"/>
      <w:numFmt w:val="bullet"/>
      <w:lvlText w:val="●"/>
      <w:lvlJc w:val="left"/>
      <w:pPr>
        <w:ind w:left="720" w:hanging="360"/>
      </w:pPr>
    </w:lvl>
    <w:lvl w:ilvl="1" w:tplc="BCA6DF56">
      <w:start w:val="1"/>
      <w:numFmt w:val="bullet"/>
      <w:lvlText w:val="○"/>
      <w:lvlJc w:val="left"/>
      <w:pPr>
        <w:ind w:left="1440" w:hanging="360"/>
      </w:pPr>
    </w:lvl>
    <w:lvl w:ilvl="2" w:tplc="93CC74FC">
      <w:start w:val="1"/>
      <w:numFmt w:val="bullet"/>
      <w:lvlText w:val="■"/>
      <w:lvlJc w:val="left"/>
      <w:pPr>
        <w:ind w:left="2160" w:hanging="360"/>
      </w:pPr>
    </w:lvl>
    <w:lvl w:ilvl="3" w:tplc="7020F640">
      <w:start w:val="1"/>
      <w:numFmt w:val="bullet"/>
      <w:lvlText w:val="●"/>
      <w:lvlJc w:val="left"/>
      <w:pPr>
        <w:ind w:left="2880" w:hanging="360"/>
      </w:pPr>
    </w:lvl>
    <w:lvl w:ilvl="4" w:tplc="93F82B44">
      <w:start w:val="1"/>
      <w:numFmt w:val="bullet"/>
      <w:lvlText w:val="○"/>
      <w:lvlJc w:val="left"/>
      <w:pPr>
        <w:ind w:left="3600" w:hanging="360"/>
      </w:pPr>
    </w:lvl>
    <w:lvl w:ilvl="5" w:tplc="4D682318">
      <w:start w:val="1"/>
      <w:numFmt w:val="bullet"/>
      <w:lvlText w:val="■"/>
      <w:lvlJc w:val="left"/>
      <w:pPr>
        <w:ind w:left="4320" w:hanging="360"/>
      </w:pPr>
    </w:lvl>
    <w:lvl w:ilvl="6" w:tplc="C8AAD130">
      <w:start w:val="1"/>
      <w:numFmt w:val="bullet"/>
      <w:lvlText w:val="●"/>
      <w:lvlJc w:val="left"/>
      <w:pPr>
        <w:ind w:left="5040" w:hanging="360"/>
      </w:pPr>
    </w:lvl>
    <w:lvl w:ilvl="7" w:tplc="AC302B2E">
      <w:start w:val="1"/>
      <w:numFmt w:val="bullet"/>
      <w:lvlText w:val="●"/>
      <w:lvlJc w:val="left"/>
      <w:pPr>
        <w:ind w:left="5760" w:hanging="360"/>
      </w:pPr>
    </w:lvl>
    <w:lvl w:ilvl="8" w:tplc="EE5619C0">
      <w:start w:val="1"/>
      <w:numFmt w:val="bullet"/>
      <w:lvlText w:val="●"/>
      <w:lvlJc w:val="left"/>
      <w:pPr>
        <w:ind w:left="6480" w:hanging="360"/>
      </w:pPr>
    </w:lvl>
  </w:abstractNum>
  <w:num w:numId="1" w16cid:durableId="1033919286">
    <w:abstractNumId w:val="1"/>
    <w:lvlOverride w:ilvl="0">
      <w:startOverride w:val="1"/>
    </w:lvlOverride>
  </w:num>
  <w:num w:numId="2" w16cid:durableId="12510828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DD0"/>
    <w:rsid w:val="00265DD0"/>
    <w:rsid w:val="0056230C"/>
    <w:rsid w:val="009C09AD"/>
    <w:rsid w:val="00BD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45D5"/>
  <w15:docId w15:val="{FC76C2D7-DB1B-44F3-BAD8-FF12371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25F99B-5619-45C7-94F2-03EFE02B716A}"/>
</file>

<file path=customXml/itemProps2.xml><?xml version="1.0" encoding="utf-8"?>
<ds:datastoreItem xmlns:ds="http://schemas.openxmlformats.org/officeDocument/2006/customXml" ds:itemID="{1F1B9FC0-70E3-472F-967B-61C18358D128}"/>
</file>

<file path=customXml/itemProps3.xml><?xml version="1.0" encoding="utf-8"?>
<ds:datastoreItem xmlns:ds="http://schemas.openxmlformats.org/officeDocument/2006/customXml" ds:itemID="{3F70CCA2-A9AB-493C-A61F-F7981AEC2332}"/>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9777</Characters>
  <Application>Microsoft Office Word</Application>
  <DocSecurity>0</DocSecurity>
  <Lines>81</Lines>
  <Paragraphs>22</Paragraphs>
  <ScaleCrop>false</ScaleCrop>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2026-08-03T18:28:00Z</dcterms:created>
  <dcterms:modified xsi:type="dcterms:W3CDTF">2026-08-03T18:28:00Z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